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C14" w:rsidRPr="00627BF3" w:rsidRDefault="00816672" w:rsidP="00627BF3">
      <w:pPr>
        <w:jc w:val="center"/>
        <w:rPr>
          <w:rFonts w:ascii="Times New Roman" w:hAnsi="Times New Roman" w:cs="Times New Roman" w:hint="eastAsia"/>
        </w:rPr>
      </w:pPr>
      <w:r w:rsidRPr="00EE3499">
        <w:rPr>
          <w:rFonts w:ascii="Times New Roman" w:hAnsi="Times New Roman" w:cs="Times New Roman"/>
          <w:b/>
        </w:rPr>
        <w:t>Table S1</w:t>
      </w:r>
      <w:r w:rsidRPr="00816672">
        <w:rPr>
          <w:rFonts w:ascii="Times New Roman" w:hAnsi="Times New Roman" w:cs="Times New Roman"/>
        </w:rPr>
        <w:t xml:space="preserve"> </w:t>
      </w:r>
      <w:bookmarkStart w:id="0" w:name="_GoBack"/>
      <w:r>
        <w:rPr>
          <w:rFonts w:ascii="Times New Roman" w:hAnsi="Times New Roman" w:cs="Times New Roman" w:hint="eastAsia"/>
        </w:rPr>
        <w:t xml:space="preserve">Summary of clean data produced by </w:t>
      </w:r>
      <w:proofErr w:type="spellStart"/>
      <w:r>
        <w:rPr>
          <w:rFonts w:ascii="Times New Roman" w:hAnsi="Times New Roman" w:cs="Times New Roman" w:hint="eastAsia"/>
        </w:rPr>
        <w:t>Illumina</w:t>
      </w:r>
      <w:proofErr w:type="spellEnd"/>
      <w:r>
        <w:rPr>
          <w:rFonts w:ascii="Times New Roman" w:hAnsi="Times New Roman" w:cs="Times New Roman" w:hint="eastAsia"/>
        </w:rPr>
        <w:t xml:space="preserve"> sequencing of three repetitions</w:t>
      </w:r>
      <w:r w:rsidRPr="00816672">
        <w:rPr>
          <w:rFonts w:ascii="Times New Roman" w:hAnsi="Times New Roman" w:cs="Times New Roman"/>
        </w:rPr>
        <w:t>.</w:t>
      </w:r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229"/>
      </w:tblGrid>
      <w:tr w:rsidR="00EA7C14" w:rsidTr="00EA7C14"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Samples</w:t>
            </w:r>
          </w:p>
        </w:tc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Clean reads</w:t>
            </w:r>
          </w:p>
        </w:tc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Clean bases</w:t>
            </w:r>
          </w:p>
        </w:tc>
        <w:tc>
          <w:tcPr>
            <w:tcW w:w="1705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GC Content</w:t>
            </w:r>
          </w:p>
        </w:tc>
        <w:tc>
          <w:tcPr>
            <w:tcW w:w="1229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 w:hint="eastAsia"/>
              </w:rPr>
              <w:t>%</w:t>
            </w:r>
            <w:r w:rsidRPr="00EA7C14">
              <w:rPr>
                <w:rFonts w:ascii="Times New Roman" w:hAnsi="Times New Roman" w:cs="Times New Roman" w:hint="eastAsia"/>
              </w:rPr>
              <w:t>≥</w:t>
            </w:r>
            <w:r w:rsidRPr="00EA7C14">
              <w:rPr>
                <w:rFonts w:ascii="Times New Roman" w:hAnsi="Times New Roman" w:cs="Times New Roman" w:hint="eastAsia"/>
              </w:rPr>
              <w:t>Q30</w:t>
            </w:r>
          </w:p>
        </w:tc>
      </w:tr>
      <w:tr w:rsidR="00EA7C14" w:rsidTr="00EA7C14"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CK1</w:t>
            </w:r>
          </w:p>
        </w:tc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23,552,974</w:t>
            </w:r>
          </w:p>
        </w:tc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6,999,693,064</w:t>
            </w:r>
          </w:p>
        </w:tc>
        <w:tc>
          <w:tcPr>
            <w:tcW w:w="1705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47.16%</w:t>
            </w:r>
          </w:p>
        </w:tc>
        <w:tc>
          <w:tcPr>
            <w:tcW w:w="1229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94.32%</w:t>
            </w:r>
          </w:p>
        </w:tc>
      </w:tr>
      <w:tr w:rsidR="00EA7C14" w:rsidTr="00EA7C14"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CK2</w:t>
            </w:r>
          </w:p>
        </w:tc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21,479,746</w:t>
            </w:r>
          </w:p>
        </w:tc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6,361,804,250</w:t>
            </w:r>
          </w:p>
        </w:tc>
        <w:tc>
          <w:tcPr>
            <w:tcW w:w="1705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46.71%</w:t>
            </w:r>
          </w:p>
        </w:tc>
        <w:tc>
          <w:tcPr>
            <w:tcW w:w="1229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94.06%</w:t>
            </w:r>
          </w:p>
        </w:tc>
      </w:tr>
      <w:tr w:rsidR="00EA7C14" w:rsidTr="00EA7C14"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CK3</w:t>
            </w:r>
          </w:p>
        </w:tc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24,529,820</w:t>
            </w:r>
          </w:p>
        </w:tc>
        <w:tc>
          <w:tcPr>
            <w:tcW w:w="1704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7,314,200,916</w:t>
            </w:r>
          </w:p>
        </w:tc>
        <w:tc>
          <w:tcPr>
            <w:tcW w:w="1705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46.98%</w:t>
            </w:r>
          </w:p>
        </w:tc>
        <w:tc>
          <w:tcPr>
            <w:tcW w:w="1229" w:type="dxa"/>
          </w:tcPr>
          <w:p w:rsidR="00EA7C14" w:rsidRDefault="00EA7C14" w:rsidP="00EA7C14">
            <w:pPr>
              <w:jc w:val="center"/>
              <w:rPr>
                <w:rFonts w:ascii="Times New Roman" w:hAnsi="Times New Roman" w:cs="Times New Roman"/>
              </w:rPr>
            </w:pPr>
            <w:r w:rsidRPr="00EA7C14">
              <w:rPr>
                <w:rFonts w:ascii="Times New Roman" w:hAnsi="Times New Roman" w:cs="Times New Roman"/>
              </w:rPr>
              <w:t>94.49%</w:t>
            </w:r>
          </w:p>
        </w:tc>
      </w:tr>
    </w:tbl>
    <w:p w:rsidR="00EA7C14" w:rsidRPr="00816672" w:rsidRDefault="00EA7C14" w:rsidP="00EA7C14">
      <w:pPr>
        <w:jc w:val="center"/>
        <w:rPr>
          <w:rFonts w:ascii="Times New Roman" w:hAnsi="Times New Roman" w:cs="Times New Roman"/>
        </w:rPr>
      </w:pPr>
    </w:p>
    <w:sectPr w:rsidR="00EA7C14" w:rsidRPr="0081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98B" w:rsidRDefault="0016398B" w:rsidP="00816672">
      <w:r>
        <w:separator/>
      </w:r>
    </w:p>
  </w:endnote>
  <w:endnote w:type="continuationSeparator" w:id="0">
    <w:p w:rsidR="0016398B" w:rsidRDefault="0016398B" w:rsidP="00816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98B" w:rsidRDefault="0016398B" w:rsidP="00816672">
      <w:r>
        <w:separator/>
      </w:r>
    </w:p>
  </w:footnote>
  <w:footnote w:type="continuationSeparator" w:id="0">
    <w:p w:rsidR="0016398B" w:rsidRDefault="0016398B" w:rsidP="00816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4EC"/>
    <w:rsid w:val="00051897"/>
    <w:rsid w:val="0016398B"/>
    <w:rsid w:val="003B54EC"/>
    <w:rsid w:val="00627BF3"/>
    <w:rsid w:val="00816672"/>
    <w:rsid w:val="00EA7C14"/>
    <w:rsid w:val="00EE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6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672"/>
    <w:rPr>
      <w:sz w:val="18"/>
      <w:szCs w:val="18"/>
    </w:rPr>
  </w:style>
  <w:style w:type="table" w:styleId="a5">
    <w:name w:val="Table Grid"/>
    <w:basedOn w:val="a1"/>
    <w:uiPriority w:val="59"/>
    <w:rsid w:val="00EA7C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6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672"/>
    <w:rPr>
      <w:sz w:val="18"/>
      <w:szCs w:val="18"/>
    </w:rPr>
  </w:style>
  <w:style w:type="table" w:styleId="a5">
    <w:name w:val="Table Grid"/>
    <w:basedOn w:val="a1"/>
    <w:uiPriority w:val="59"/>
    <w:rsid w:val="00EA7C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0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40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2019-11-18T01:37:00Z</dcterms:created>
  <dcterms:modified xsi:type="dcterms:W3CDTF">2019-11-18T01:51:00Z</dcterms:modified>
</cp:coreProperties>
</file>